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8F" w:rsidRDefault="00370FDA" w:rsidP="005E1C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proofErr w:type="gramStart"/>
      <w:r>
        <w:rPr>
          <w:b/>
          <w:sz w:val="28"/>
          <w:szCs w:val="28"/>
        </w:rPr>
        <w:t xml:space="preserve">работы </w:t>
      </w:r>
      <w:r w:rsidR="004B7571">
        <w:rPr>
          <w:b/>
          <w:sz w:val="28"/>
          <w:szCs w:val="28"/>
        </w:rPr>
        <w:t xml:space="preserve">отдела охраны окружающей среды </w:t>
      </w:r>
      <w:r>
        <w:rPr>
          <w:b/>
          <w:sz w:val="28"/>
          <w:szCs w:val="28"/>
        </w:rPr>
        <w:t>управления экологического надзора</w:t>
      </w:r>
      <w:proofErr w:type="gramEnd"/>
      <w:r>
        <w:rPr>
          <w:b/>
          <w:sz w:val="28"/>
          <w:szCs w:val="28"/>
        </w:rPr>
        <w:t xml:space="preserve"> за 201</w:t>
      </w:r>
      <w:r w:rsidR="00694D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D19EB" w:rsidRDefault="003D19EB" w:rsidP="003D19EB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180C48" w:rsidRDefault="00180C48" w:rsidP="00AB12B1">
      <w:pPr>
        <w:ind w:firstLine="708"/>
        <w:jc w:val="both"/>
        <w:rPr>
          <w:szCs w:val="26"/>
        </w:rPr>
      </w:pPr>
      <w:r w:rsidRPr="00F86006">
        <w:rPr>
          <w:szCs w:val="26"/>
        </w:rPr>
        <w:t>Для обеспечения законности деятельности</w:t>
      </w:r>
      <w:r w:rsidR="004B7571">
        <w:rPr>
          <w:szCs w:val="26"/>
        </w:rPr>
        <w:t xml:space="preserve"> в сфере государственного экологического надзора</w:t>
      </w:r>
      <w:r w:rsidRPr="00F86006">
        <w:rPr>
          <w:szCs w:val="26"/>
        </w:rPr>
        <w:t xml:space="preserve"> разработаны все необходимые нормативные правовые акты, регламентирующие порядок осуществления надзорный мероприятий</w:t>
      </w:r>
      <w:r w:rsidR="00D34C5D" w:rsidRPr="00F86006">
        <w:rPr>
          <w:szCs w:val="26"/>
        </w:rPr>
        <w:t xml:space="preserve">, а также </w:t>
      </w:r>
      <w:r w:rsidR="00905D89">
        <w:rPr>
          <w:szCs w:val="26"/>
        </w:rPr>
        <w:t>определяющие</w:t>
      </w:r>
      <w:r w:rsidRPr="00F86006">
        <w:rPr>
          <w:szCs w:val="26"/>
        </w:rPr>
        <w:t xml:space="preserve"> полномочия </w:t>
      </w:r>
      <w:r w:rsidR="00D34C5D" w:rsidRPr="00F86006">
        <w:rPr>
          <w:szCs w:val="26"/>
        </w:rPr>
        <w:t>должностных лиц, осуществляющих региональный</w:t>
      </w:r>
      <w:r w:rsidR="00D54CA7">
        <w:rPr>
          <w:szCs w:val="26"/>
        </w:rPr>
        <w:t xml:space="preserve"> государственный</w:t>
      </w:r>
      <w:r w:rsidR="00D34C5D" w:rsidRPr="00F86006">
        <w:rPr>
          <w:szCs w:val="26"/>
        </w:rPr>
        <w:t xml:space="preserve"> экологический надзор.</w:t>
      </w:r>
    </w:p>
    <w:p w:rsidR="00806087" w:rsidRDefault="00806087" w:rsidP="00AB12B1">
      <w:pPr>
        <w:ind w:firstLine="708"/>
        <w:jc w:val="both"/>
        <w:rPr>
          <w:szCs w:val="26"/>
        </w:rPr>
      </w:pPr>
      <w:r>
        <w:rPr>
          <w:szCs w:val="26"/>
        </w:rPr>
        <w:t xml:space="preserve">Значительный объем работы проделан в рамках мероприятий </w:t>
      </w:r>
      <w:r w:rsidRPr="00806087">
        <w:rPr>
          <w:szCs w:val="26"/>
        </w:rPr>
        <w:t>приоритетной программы по основному направлению стратегического</w:t>
      </w:r>
      <w:r>
        <w:rPr>
          <w:szCs w:val="26"/>
        </w:rPr>
        <w:t xml:space="preserve"> развития Российской Федерации «</w:t>
      </w:r>
      <w:r w:rsidRPr="00806087">
        <w:rPr>
          <w:szCs w:val="26"/>
        </w:rPr>
        <w:t>Реформа контр</w:t>
      </w:r>
      <w:r>
        <w:rPr>
          <w:szCs w:val="26"/>
        </w:rPr>
        <w:t>ольной и надзорной деятельности»</w:t>
      </w:r>
    </w:p>
    <w:p w:rsidR="00694D15" w:rsidRDefault="00694D15" w:rsidP="00694D15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Cs w:val="26"/>
        </w:rPr>
      </w:pPr>
      <w:r>
        <w:rPr>
          <w:bCs/>
          <w:szCs w:val="26"/>
        </w:rPr>
        <w:t>В 2019</w:t>
      </w:r>
      <w:r w:rsidRPr="006A3FE9">
        <w:rPr>
          <w:bCs/>
          <w:szCs w:val="26"/>
        </w:rPr>
        <w:t xml:space="preserve"> году в связи</w:t>
      </w:r>
      <w:r>
        <w:rPr>
          <w:bCs/>
          <w:szCs w:val="26"/>
        </w:rPr>
        <w:t xml:space="preserve"> проведением реформы контрольно-надзорной деятельности, а также </w:t>
      </w:r>
      <w:r w:rsidRPr="006A3FE9">
        <w:rPr>
          <w:bCs/>
          <w:szCs w:val="26"/>
        </w:rPr>
        <w:t>с необходимостью повышения эффективности и результативности регионального государственного надзора отделом</w:t>
      </w:r>
      <w:r>
        <w:rPr>
          <w:bCs/>
          <w:szCs w:val="26"/>
        </w:rPr>
        <w:t xml:space="preserve"> разработаны и актуализированы: </w:t>
      </w:r>
    </w:p>
    <w:p w:rsidR="00694D15" w:rsidRDefault="00694D15" w:rsidP="00694D15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Cs w:val="26"/>
        </w:rPr>
      </w:pPr>
      <w:r>
        <w:rPr>
          <w:bCs/>
          <w:szCs w:val="26"/>
        </w:rPr>
        <w:t>1</w:t>
      </w:r>
      <w:r w:rsidRPr="00D42B41">
        <w:rPr>
          <w:bCs/>
          <w:szCs w:val="26"/>
        </w:rPr>
        <w:t xml:space="preserve">. </w:t>
      </w:r>
      <w:proofErr w:type="gramStart"/>
      <w:r w:rsidRPr="00D42B41">
        <w:rPr>
          <w:bCs/>
          <w:szCs w:val="26"/>
        </w:rPr>
        <w:t xml:space="preserve">Проект приказа министерства «О внесении изменений в приказ министерства природных ресурсов, экологии и благоустройства Калужской области от 29.11.2013 № 472-13 «Об утверждении административного регламента министерства природных ресурсов и экологии Калужской области по осуществлению регионального государственного экологического надзора с целью приведения административного регламента министерства природных ресурсов и экологии Калужской области по осуществлению регионального государственного экологического надзора в соответствие с </w:t>
      </w:r>
      <w:r>
        <w:rPr>
          <w:bCs/>
          <w:szCs w:val="26"/>
        </w:rPr>
        <w:t>законодательством;</w:t>
      </w:r>
      <w:proofErr w:type="gramEnd"/>
    </w:p>
    <w:p w:rsidR="00694D15" w:rsidRPr="00D42B41" w:rsidRDefault="00694D15" w:rsidP="00694D15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Cs w:val="26"/>
        </w:rPr>
      </w:pPr>
      <w:r>
        <w:rPr>
          <w:bCs/>
          <w:szCs w:val="26"/>
        </w:rPr>
        <w:t xml:space="preserve">2. Произведена </w:t>
      </w:r>
      <w:r>
        <w:t xml:space="preserve">актуализация показателей результативности и эффективности </w:t>
      </w:r>
      <w:proofErr w:type="spellStart"/>
      <w:r>
        <w:t>контрольно</w:t>
      </w:r>
      <w:proofErr w:type="spellEnd"/>
      <w:r w:rsidR="00561D9C">
        <w:t xml:space="preserve"> </w:t>
      </w:r>
      <w:r>
        <w:t>– надзорной деятельности по осуществлению регионального государственного экологического надзора произведена.</w:t>
      </w:r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proofErr w:type="gramStart"/>
      <w:r w:rsidRPr="00DF44B3">
        <w:rPr>
          <w:bCs/>
          <w:szCs w:val="26"/>
        </w:rPr>
        <w:t xml:space="preserve">С целью снижения нагрузки на юридических лиц и индивидуальных предпринимателей </w:t>
      </w:r>
      <w:r w:rsidR="00B05DC6">
        <w:rPr>
          <w:bCs/>
          <w:szCs w:val="26"/>
        </w:rPr>
        <w:t xml:space="preserve">отделом </w:t>
      </w:r>
      <w:r w:rsidRPr="00DF44B3">
        <w:rPr>
          <w:bCs/>
          <w:szCs w:val="26"/>
        </w:rPr>
        <w:t>проведена работа по переходу от истребования документации у проверяемых юридических лиц и индивидуальных предпринимателей к получению этой документации, имеющейся в распоряжении органов власти и местного самоуправления, по системам межведомственно</w:t>
      </w:r>
      <w:r>
        <w:rPr>
          <w:bCs/>
          <w:szCs w:val="26"/>
        </w:rPr>
        <w:t>го электронного взаимодействия начато применение карт</w:t>
      </w:r>
      <w:r w:rsidRPr="00DF44B3">
        <w:rPr>
          <w:bCs/>
          <w:szCs w:val="26"/>
        </w:rPr>
        <w:t xml:space="preserve">  межведомственного электронного взаимодействия по исполнению регионального государственного надзора по всем направлениям деятельности.</w:t>
      </w:r>
      <w:proofErr w:type="gramEnd"/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>План проведения плановых проверок юридических лиц и индивид</w:t>
      </w:r>
      <w:r>
        <w:rPr>
          <w:bCs/>
          <w:szCs w:val="26"/>
        </w:rPr>
        <w:t>уальных предпринимателей на 2020</w:t>
      </w:r>
      <w:r w:rsidRPr="00DF44B3">
        <w:rPr>
          <w:bCs/>
          <w:szCs w:val="26"/>
        </w:rPr>
        <w:t xml:space="preserve"> год составлен министерством с учетом применения </w:t>
      </w:r>
      <w:proofErr w:type="gramStart"/>
      <w:r w:rsidRPr="00DF44B3">
        <w:rPr>
          <w:bCs/>
          <w:szCs w:val="26"/>
        </w:rPr>
        <w:t>риск-ориентированного</w:t>
      </w:r>
      <w:proofErr w:type="gramEnd"/>
      <w:r w:rsidRPr="00DF44B3">
        <w:rPr>
          <w:bCs/>
          <w:szCs w:val="26"/>
        </w:rPr>
        <w:t xml:space="preserve"> подхода.</w:t>
      </w:r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 xml:space="preserve">В соответствии со статьей 8.2 Федерального закона от 26.12.2008 № 294-ФЗ </w:t>
      </w:r>
      <w:r>
        <w:rPr>
          <w:bCs/>
          <w:szCs w:val="26"/>
        </w:rPr>
        <w:t xml:space="preserve">                   </w:t>
      </w:r>
      <w:r w:rsidRPr="00DF44B3">
        <w:rPr>
          <w:bCs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министерством разработана программа профилактики правонарушений обязательных требований законодательства в области охраны окружающей ср</w:t>
      </w:r>
      <w:r w:rsidR="00561D9C">
        <w:rPr>
          <w:bCs/>
          <w:szCs w:val="26"/>
        </w:rPr>
        <w:t>еды и природопользования на 2020</w:t>
      </w:r>
      <w:r w:rsidRPr="00DF44B3">
        <w:rPr>
          <w:bCs/>
          <w:szCs w:val="26"/>
        </w:rPr>
        <w:t xml:space="preserve"> год.</w:t>
      </w:r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>В целях минимизации количества нарушений субъектами профилактики обязательных требований природоохранного законодательства министерством:</w:t>
      </w:r>
    </w:p>
    <w:p w:rsidR="00694D15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>- осуществляется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lastRenderedPageBreak/>
        <w:t xml:space="preserve">- на </w:t>
      </w:r>
      <w:proofErr w:type="spellStart"/>
      <w:r w:rsidRPr="00DF44B3">
        <w:rPr>
          <w:bCs/>
          <w:szCs w:val="26"/>
        </w:rPr>
        <w:t>подпортале</w:t>
      </w:r>
      <w:proofErr w:type="spellEnd"/>
      <w:r w:rsidRPr="00DF44B3">
        <w:rPr>
          <w:bCs/>
          <w:szCs w:val="26"/>
        </w:rPr>
        <w:t xml:space="preserve"> министерства портала органов власти Калужской области размещены </w:t>
      </w:r>
      <w:r>
        <w:rPr>
          <w:bCs/>
          <w:szCs w:val="26"/>
        </w:rPr>
        <w:t>проверочные</w:t>
      </w:r>
      <w:r w:rsidRPr="00E53209">
        <w:rPr>
          <w:bCs/>
          <w:szCs w:val="26"/>
        </w:rPr>
        <w:t xml:space="preserve"> лист</w:t>
      </w:r>
      <w:r>
        <w:rPr>
          <w:bCs/>
          <w:szCs w:val="26"/>
        </w:rPr>
        <w:t>ы</w:t>
      </w:r>
      <w:r w:rsidRPr="00E53209">
        <w:rPr>
          <w:bCs/>
          <w:szCs w:val="26"/>
        </w:rPr>
        <w:t xml:space="preserve"> (список контрольных вопросов), применяемый при осуществлении </w:t>
      </w:r>
      <w:r>
        <w:rPr>
          <w:bCs/>
          <w:szCs w:val="26"/>
        </w:rPr>
        <w:t xml:space="preserve">регионального </w:t>
      </w:r>
      <w:r w:rsidRPr="00E53209">
        <w:rPr>
          <w:bCs/>
          <w:szCs w:val="26"/>
        </w:rPr>
        <w:t>государственного экологического надзора</w:t>
      </w:r>
      <w:r w:rsidRPr="00DF44B3">
        <w:rPr>
          <w:bCs/>
          <w:szCs w:val="26"/>
        </w:rPr>
        <w:t>;</w:t>
      </w:r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 xml:space="preserve">- на </w:t>
      </w:r>
      <w:proofErr w:type="spellStart"/>
      <w:r w:rsidRPr="00DF44B3">
        <w:rPr>
          <w:bCs/>
          <w:szCs w:val="26"/>
        </w:rPr>
        <w:t>подпортале</w:t>
      </w:r>
      <w:proofErr w:type="spellEnd"/>
      <w:r w:rsidRPr="00DF44B3">
        <w:rPr>
          <w:bCs/>
          <w:szCs w:val="26"/>
        </w:rPr>
        <w:t xml:space="preserve"> министерства портала органов власти Калужской области размещены нормативные правовые акты, содержащие обязательные требования, оценка соблюдения которых является предметом регионального государственного экологического надзора;</w:t>
      </w:r>
    </w:p>
    <w:p w:rsidR="00AB12B1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>- проводятся консультации подконтрольных субъектов по разъяснению обязательных требований, содержащихся в нормативных правовых актах. В зависимости от целевого охвата аудитории подконтрольных субъектов консультации проводятся в следующих форматах: проведение семинаров, инструктажей, конференций, совещаний с юридическими лицами и индивидуальными  предпринимателями по вопросам соблюдения обязательных</w:t>
      </w:r>
      <w:r w:rsidR="00AB12B1">
        <w:rPr>
          <w:bCs/>
          <w:szCs w:val="26"/>
        </w:rPr>
        <w:t xml:space="preserve"> требований. </w:t>
      </w:r>
    </w:p>
    <w:p w:rsidR="00694D15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>- осуществляется направление юридическим лицам и индивидуальным предпринимателям предостережений о недопустимости нарушения обязательных требован</w:t>
      </w:r>
      <w:r>
        <w:rPr>
          <w:bCs/>
          <w:szCs w:val="26"/>
        </w:rPr>
        <w:t>ий;</w:t>
      </w:r>
    </w:p>
    <w:p w:rsidR="00694D15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 xml:space="preserve">- размещаются на </w:t>
      </w:r>
      <w:proofErr w:type="spellStart"/>
      <w:r w:rsidRPr="00DF44B3">
        <w:rPr>
          <w:bCs/>
          <w:szCs w:val="26"/>
        </w:rPr>
        <w:t>подпортале</w:t>
      </w:r>
      <w:proofErr w:type="spellEnd"/>
      <w:r w:rsidRPr="00DF44B3">
        <w:rPr>
          <w:bCs/>
          <w:szCs w:val="26"/>
        </w:rPr>
        <w:t xml:space="preserve"> министерства портала органов власти Калужской области результаты контрольно-надзорных мероприятий за отчетный период (квартал) с указанием наиболее часто встречающихся правонарушений обязательных требований;</w:t>
      </w:r>
    </w:p>
    <w:p w:rsidR="00694D15" w:rsidRPr="00DF44B3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>- сведения о проведенных проверках, об  их результатах и о принятых мерах по пресечению и (или) устранению последствий выявленных нарушений вносятся в федеральную государственную информационную систему «Единый реестр проверок»;</w:t>
      </w:r>
    </w:p>
    <w:p w:rsidR="00694D15" w:rsidRDefault="00694D15" w:rsidP="00694D15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DF44B3">
        <w:rPr>
          <w:bCs/>
          <w:szCs w:val="26"/>
        </w:rPr>
        <w:t xml:space="preserve">- при рассмотрении дел об административных правонарушениях выясняются причины и условия, способствовавшие совершению административных правонарушений, вносятся представления об их устранении и далее осуществляется </w:t>
      </w:r>
      <w:proofErr w:type="gramStart"/>
      <w:r w:rsidRPr="00DF44B3">
        <w:rPr>
          <w:bCs/>
          <w:szCs w:val="26"/>
        </w:rPr>
        <w:t>контроль за</w:t>
      </w:r>
      <w:proofErr w:type="gramEnd"/>
      <w:r w:rsidRPr="00DF44B3">
        <w:rPr>
          <w:bCs/>
          <w:szCs w:val="26"/>
        </w:rPr>
        <w:t xml:space="preserve"> их исполнением.</w:t>
      </w:r>
    </w:p>
    <w:p w:rsidR="00AE1657" w:rsidRPr="00695D4E" w:rsidRDefault="003323CD" w:rsidP="00DC641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планом-графиком </w:t>
      </w:r>
      <w:r w:rsidR="00AE1657">
        <w:rPr>
          <w:szCs w:val="26"/>
        </w:rPr>
        <w:t>внесен</w:t>
      </w:r>
      <w:r>
        <w:rPr>
          <w:szCs w:val="26"/>
        </w:rPr>
        <w:t>а</w:t>
      </w:r>
      <w:r w:rsidR="00AE1657" w:rsidRPr="00D11118">
        <w:rPr>
          <w:szCs w:val="26"/>
        </w:rPr>
        <w:t xml:space="preserve"> информаци</w:t>
      </w:r>
      <w:r>
        <w:rPr>
          <w:szCs w:val="26"/>
        </w:rPr>
        <w:t>я о подконтрольных субъектах и имеющихся у них объектах негативного воздействия на окружающую среду</w:t>
      </w:r>
      <w:r w:rsidR="004B7571">
        <w:rPr>
          <w:szCs w:val="26"/>
        </w:rPr>
        <w:t xml:space="preserve"> в информационную систему</w:t>
      </w:r>
      <w:r w:rsidR="004B2034">
        <w:rPr>
          <w:szCs w:val="26"/>
        </w:rPr>
        <w:t xml:space="preserve"> - </w:t>
      </w:r>
      <w:r w:rsidR="004B7571" w:rsidRPr="00D11118">
        <w:rPr>
          <w:szCs w:val="26"/>
        </w:rPr>
        <w:t>типово</w:t>
      </w:r>
      <w:r w:rsidR="004B2034">
        <w:rPr>
          <w:szCs w:val="26"/>
        </w:rPr>
        <w:t>й</w:t>
      </w:r>
      <w:r w:rsidR="004B7571" w:rsidRPr="00D11118">
        <w:rPr>
          <w:szCs w:val="26"/>
        </w:rPr>
        <w:t xml:space="preserve"> (облачн</w:t>
      </w:r>
      <w:r w:rsidR="004B2034">
        <w:rPr>
          <w:szCs w:val="26"/>
        </w:rPr>
        <w:t>ый</w:t>
      </w:r>
      <w:r w:rsidR="004B7571" w:rsidRPr="00D11118">
        <w:rPr>
          <w:szCs w:val="26"/>
        </w:rPr>
        <w:t>) информационн</w:t>
      </w:r>
      <w:r w:rsidR="004B2034">
        <w:rPr>
          <w:szCs w:val="26"/>
        </w:rPr>
        <w:t>ый</w:t>
      </w:r>
      <w:r w:rsidR="004B7571" w:rsidRPr="00D11118">
        <w:rPr>
          <w:szCs w:val="26"/>
        </w:rPr>
        <w:t xml:space="preserve"> ресурс</w:t>
      </w:r>
      <w:r w:rsidR="004B7571">
        <w:rPr>
          <w:szCs w:val="26"/>
        </w:rPr>
        <w:t xml:space="preserve"> (ТОР КНД)</w:t>
      </w:r>
      <w:r w:rsidR="00AE1657">
        <w:rPr>
          <w:szCs w:val="26"/>
        </w:rPr>
        <w:t>.</w:t>
      </w:r>
      <w:r>
        <w:rPr>
          <w:szCs w:val="26"/>
        </w:rPr>
        <w:t xml:space="preserve"> В рамках доступного на текущий момент функционала ТОР КНД в режиме межведомственного электронного взаимодействия осуществляется получение сведений из реестров индивидуальных предпринимателей, юридических лиц, субъектов малого и среднего предпринимательства.</w:t>
      </w:r>
    </w:p>
    <w:p w:rsidR="00AE1657" w:rsidRDefault="006848E0" w:rsidP="00F86006">
      <w:pPr>
        <w:ind w:firstLine="567"/>
        <w:jc w:val="both"/>
        <w:rPr>
          <w:szCs w:val="26"/>
        </w:rPr>
      </w:pPr>
      <w:r>
        <w:rPr>
          <w:szCs w:val="26"/>
        </w:rPr>
        <w:t xml:space="preserve">С помощью информационной системы Калужской области «Полтава» осуществляется получение информации от </w:t>
      </w:r>
      <w:r w:rsidRPr="006A037F">
        <w:rPr>
          <w:szCs w:val="26"/>
        </w:rPr>
        <w:t>Федеральной службы государственной реги</w:t>
      </w:r>
      <w:r>
        <w:rPr>
          <w:szCs w:val="26"/>
        </w:rPr>
        <w:t>страции, кадастра и картографии.</w:t>
      </w:r>
    </w:p>
    <w:p w:rsidR="00B048A3" w:rsidRPr="00B048A3" w:rsidRDefault="00B048A3" w:rsidP="00B048A3">
      <w:pPr>
        <w:ind w:firstLine="567"/>
        <w:jc w:val="both"/>
        <w:rPr>
          <w:szCs w:val="26"/>
        </w:rPr>
      </w:pPr>
      <w:r w:rsidRPr="00B048A3">
        <w:rPr>
          <w:szCs w:val="26"/>
        </w:rPr>
        <w:t>Практика показывает, что многие выявляемые нарушения, особенно в случае проверок субъектов малого и среднего предпринимательства, связаны с незнанием их руководителями и работниками обязательных требований законодательства в сфере охраны окружающей среды.</w:t>
      </w:r>
    </w:p>
    <w:p w:rsidR="00B048A3" w:rsidRDefault="00B048A3" w:rsidP="00B048A3">
      <w:pPr>
        <w:ind w:firstLine="567"/>
        <w:jc w:val="both"/>
        <w:rPr>
          <w:szCs w:val="26"/>
        </w:rPr>
      </w:pPr>
      <w:r>
        <w:rPr>
          <w:szCs w:val="26"/>
        </w:rPr>
        <w:t xml:space="preserve">В связи с этим </w:t>
      </w:r>
      <w:r w:rsidR="00B05DC6">
        <w:rPr>
          <w:szCs w:val="26"/>
        </w:rPr>
        <w:t xml:space="preserve">управлением экологического надзора министерства природных ресурсов и экологии Калужской области </w:t>
      </w:r>
      <w:r>
        <w:rPr>
          <w:szCs w:val="26"/>
        </w:rPr>
        <w:t>был</w:t>
      </w:r>
      <w:r w:rsidR="004B2034">
        <w:rPr>
          <w:szCs w:val="26"/>
        </w:rPr>
        <w:t>а</w:t>
      </w:r>
      <w:r>
        <w:rPr>
          <w:szCs w:val="26"/>
        </w:rPr>
        <w:t xml:space="preserve"> </w:t>
      </w:r>
      <w:r w:rsidR="004B2034">
        <w:rPr>
          <w:szCs w:val="26"/>
        </w:rPr>
        <w:t>проведена совместно с Управлением Росприроднадзора по Калужской области по</w:t>
      </w:r>
      <w:r>
        <w:rPr>
          <w:szCs w:val="26"/>
        </w:rPr>
        <w:t xml:space="preserve"> организации </w:t>
      </w:r>
      <w:r w:rsidR="004B2034">
        <w:rPr>
          <w:szCs w:val="26"/>
        </w:rPr>
        <w:t xml:space="preserve">четырех </w:t>
      </w:r>
      <w:r>
        <w:rPr>
          <w:szCs w:val="26"/>
        </w:rPr>
        <w:t>п</w:t>
      </w:r>
      <w:r w:rsidRPr="00B048A3">
        <w:rPr>
          <w:szCs w:val="26"/>
        </w:rPr>
        <w:t>убличны</w:t>
      </w:r>
      <w:r>
        <w:rPr>
          <w:szCs w:val="26"/>
        </w:rPr>
        <w:t>х</w:t>
      </w:r>
      <w:r w:rsidRPr="00B048A3">
        <w:rPr>
          <w:szCs w:val="26"/>
        </w:rPr>
        <w:t xml:space="preserve"> обсуждени</w:t>
      </w:r>
      <w:r>
        <w:rPr>
          <w:szCs w:val="26"/>
        </w:rPr>
        <w:t>й</w:t>
      </w:r>
      <w:r w:rsidRPr="00B048A3">
        <w:rPr>
          <w:szCs w:val="26"/>
        </w:rPr>
        <w:t xml:space="preserve"> правоприменительной практики</w:t>
      </w:r>
      <w:r w:rsidR="008C5574">
        <w:rPr>
          <w:szCs w:val="26"/>
        </w:rPr>
        <w:t>, которые</w:t>
      </w:r>
      <w:r w:rsidRPr="00B048A3">
        <w:rPr>
          <w:szCs w:val="26"/>
        </w:rPr>
        <w:t xml:space="preserve"> являются одним из инструментов, позволяющих решить данную задачу.</w:t>
      </w:r>
    </w:p>
    <w:p w:rsidR="00B048A3" w:rsidRPr="00B048A3" w:rsidRDefault="008C5574" w:rsidP="00B048A3">
      <w:pPr>
        <w:ind w:firstLine="567"/>
        <w:jc w:val="both"/>
        <w:rPr>
          <w:szCs w:val="26"/>
        </w:rPr>
      </w:pPr>
      <w:r>
        <w:rPr>
          <w:szCs w:val="26"/>
        </w:rPr>
        <w:t>Проведенная подготовительная работа</w:t>
      </w:r>
      <w:r w:rsidR="00B048A3" w:rsidRPr="00B048A3">
        <w:rPr>
          <w:szCs w:val="26"/>
        </w:rPr>
        <w:t xml:space="preserve"> позволил</w:t>
      </w:r>
      <w:r>
        <w:rPr>
          <w:szCs w:val="26"/>
        </w:rPr>
        <w:t>а</w:t>
      </w:r>
      <w:r w:rsidR="00B048A3" w:rsidRPr="00B048A3">
        <w:rPr>
          <w:szCs w:val="26"/>
        </w:rPr>
        <w:t xml:space="preserve"> провести совместн</w:t>
      </w:r>
      <w:r>
        <w:rPr>
          <w:szCs w:val="26"/>
        </w:rPr>
        <w:t>ы</w:t>
      </w:r>
      <w:r w:rsidR="00B048A3" w:rsidRPr="00B048A3">
        <w:rPr>
          <w:szCs w:val="26"/>
        </w:rPr>
        <w:t>е</w:t>
      </w:r>
      <w:r>
        <w:rPr>
          <w:szCs w:val="26"/>
        </w:rPr>
        <w:t xml:space="preserve"> публичные обсуждения</w:t>
      </w:r>
      <w:r w:rsidR="00B048A3" w:rsidRPr="00B048A3">
        <w:rPr>
          <w:szCs w:val="26"/>
        </w:rPr>
        <w:t xml:space="preserve"> на высоком уровне и довести до сведения участников информацию по наиболее интересующим их вопросам.</w:t>
      </w:r>
    </w:p>
    <w:p w:rsidR="001E20E2" w:rsidRPr="00DC6417" w:rsidRDefault="001E20E2" w:rsidP="001E20E2">
      <w:pPr>
        <w:ind w:firstLine="567"/>
        <w:jc w:val="both"/>
        <w:rPr>
          <w:szCs w:val="26"/>
        </w:rPr>
      </w:pPr>
      <w:r>
        <w:rPr>
          <w:szCs w:val="26"/>
        </w:rPr>
        <w:t xml:space="preserve">В рамках реформирования контрольно-надзорной деятельности при проведении мероприятий регионального государственного экологического надзора </w:t>
      </w:r>
      <w:r w:rsidRPr="00DC6417">
        <w:rPr>
          <w:szCs w:val="26"/>
        </w:rPr>
        <w:t xml:space="preserve">основные акценты </w:t>
      </w:r>
      <w:r w:rsidRPr="00DC6417">
        <w:rPr>
          <w:szCs w:val="26"/>
        </w:rPr>
        <w:lastRenderedPageBreak/>
        <w:t>были сделаны на снижение административного давления на бизнес</w:t>
      </w:r>
      <w:r w:rsidR="00D04F40" w:rsidRPr="00DC6417">
        <w:rPr>
          <w:szCs w:val="26"/>
        </w:rPr>
        <w:t>, в том числе сокращение количества плановых проверок</w:t>
      </w:r>
      <w:r w:rsidRPr="00DC6417">
        <w:rPr>
          <w:szCs w:val="26"/>
        </w:rPr>
        <w:t>, применение более мягких видов административной отве</w:t>
      </w:r>
      <w:r w:rsidR="00AD6B3C" w:rsidRPr="00DC6417">
        <w:rPr>
          <w:szCs w:val="26"/>
        </w:rPr>
        <w:t>т</w:t>
      </w:r>
      <w:r w:rsidRPr="00DC6417">
        <w:rPr>
          <w:szCs w:val="26"/>
        </w:rPr>
        <w:t>ственности и профилактику правонарушений.</w:t>
      </w:r>
    </w:p>
    <w:p w:rsidR="00B103D8" w:rsidRPr="00DC6417" w:rsidRDefault="00B103D8" w:rsidP="00AB12B1">
      <w:pPr>
        <w:ind w:firstLine="708"/>
        <w:jc w:val="both"/>
        <w:rPr>
          <w:szCs w:val="26"/>
        </w:rPr>
      </w:pPr>
      <w:r w:rsidRPr="00DC6417">
        <w:rPr>
          <w:szCs w:val="26"/>
        </w:rPr>
        <w:t>В 201</w:t>
      </w:r>
      <w:r w:rsidR="00561D9C">
        <w:rPr>
          <w:szCs w:val="26"/>
        </w:rPr>
        <w:t>9</w:t>
      </w:r>
      <w:r w:rsidRPr="00DC6417">
        <w:rPr>
          <w:szCs w:val="26"/>
        </w:rPr>
        <w:t xml:space="preserve"> году</w:t>
      </w:r>
      <w:r w:rsidR="009D1301" w:rsidRPr="00DC6417">
        <w:rPr>
          <w:szCs w:val="26"/>
        </w:rPr>
        <w:t xml:space="preserve"> в рамках регионального государственного экологического надзора</w:t>
      </w:r>
      <w:r w:rsidR="005866D3">
        <w:rPr>
          <w:szCs w:val="26"/>
        </w:rPr>
        <w:t xml:space="preserve"> отделом</w:t>
      </w:r>
      <w:r w:rsidRPr="00DC6417">
        <w:rPr>
          <w:szCs w:val="26"/>
        </w:rPr>
        <w:t xml:space="preserve"> проведено </w:t>
      </w:r>
      <w:r w:rsidR="00561D9C">
        <w:rPr>
          <w:szCs w:val="26"/>
        </w:rPr>
        <w:t>106</w:t>
      </w:r>
      <w:r w:rsidRPr="00DC6417">
        <w:rPr>
          <w:szCs w:val="26"/>
        </w:rPr>
        <w:t xml:space="preserve"> проверок, в том числе </w:t>
      </w:r>
      <w:r w:rsidR="00561D9C">
        <w:rPr>
          <w:szCs w:val="26"/>
        </w:rPr>
        <w:t>58</w:t>
      </w:r>
      <w:r w:rsidRPr="00DC6417">
        <w:rPr>
          <w:szCs w:val="26"/>
        </w:rPr>
        <w:t xml:space="preserve"> плановых, </w:t>
      </w:r>
      <w:r w:rsidR="00561D9C">
        <w:rPr>
          <w:szCs w:val="26"/>
        </w:rPr>
        <w:t>11</w:t>
      </w:r>
      <w:r w:rsidRPr="00DC6417">
        <w:rPr>
          <w:szCs w:val="26"/>
        </w:rPr>
        <w:t xml:space="preserve"> внеплановых</w:t>
      </w:r>
      <w:r w:rsidR="004B2034">
        <w:rPr>
          <w:szCs w:val="26"/>
        </w:rPr>
        <w:t>,</w:t>
      </w:r>
      <w:r w:rsidRPr="00DC6417">
        <w:rPr>
          <w:szCs w:val="26"/>
        </w:rPr>
        <w:t xml:space="preserve"> </w:t>
      </w:r>
      <w:r w:rsidR="00CF4F29" w:rsidRPr="00DC6417">
        <w:rPr>
          <w:szCs w:val="26"/>
        </w:rPr>
        <w:t xml:space="preserve">а также проведено </w:t>
      </w:r>
      <w:r w:rsidR="00561D9C">
        <w:rPr>
          <w:szCs w:val="26"/>
        </w:rPr>
        <w:t>37</w:t>
      </w:r>
      <w:r w:rsidR="00CF4F29" w:rsidRPr="00DC6417">
        <w:rPr>
          <w:szCs w:val="26"/>
        </w:rPr>
        <w:t xml:space="preserve"> рейдовы</w:t>
      </w:r>
      <w:r w:rsidR="00561D9C">
        <w:rPr>
          <w:szCs w:val="26"/>
        </w:rPr>
        <w:t>х мероприятий</w:t>
      </w:r>
      <w:r w:rsidRPr="00DC6417">
        <w:rPr>
          <w:szCs w:val="26"/>
        </w:rPr>
        <w:t>.</w:t>
      </w:r>
    </w:p>
    <w:p w:rsidR="005866D3" w:rsidRDefault="00CC1DF4" w:rsidP="00AB12B1">
      <w:pPr>
        <w:ind w:firstLine="708"/>
        <w:jc w:val="both"/>
        <w:rPr>
          <w:szCs w:val="26"/>
        </w:rPr>
      </w:pPr>
      <w:r>
        <w:rPr>
          <w:szCs w:val="26"/>
        </w:rPr>
        <w:t>В</w:t>
      </w:r>
      <w:r w:rsidR="009D1301">
        <w:rPr>
          <w:szCs w:val="26"/>
        </w:rPr>
        <w:t xml:space="preserve">ынесено </w:t>
      </w:r>
      <w:r w:rsidR="00561D9C">
        <w:rPr>
          <w:szCs w:val="26"/>
        </w:rPr>
        <w:t>221 постановление</w:t>
      </w:r>
      <w:r w:rsidR="009D1301">
        <w:rPr>
          <w:szCs w:val="26"/>
        </w:rPr>
        <w:t xml:space="preserve"> о назначении административн</w:t>
      </w:r>
      <w:r w:rsidR="005866D3">
        <w:rPr>
          <w:szCs w:val="26"/>
        </w:rPr>
        <w:t>ых</w:t>
      </w:r>
      <w:r w:rsidR="009D1301">
        <w:rPr>
          <w:szCs w:val="26"/>
        </w:rPr>
        <w:t xml:space="preserve"> наказани</w:t>
      </w:r>
      <w:r w:rsidR="00561D9C">
        <w:rPr>
          <w:szCs w:val="26"/>
        </w:rPr>
        <w:t>й, из которых 105</w:t>
      </w:r>
      <w:r w:rsidR="005866D3">
        <w:rPr>
          <w:szCs w:val="26"/>
        </w:rPr>
        <w:t xml:space="preserve"> </w:t>
      </w:r>
      <w:r w:rsidR="00F12E6D">
        <w:rPr>
          <w:szCs w:val="26"/>
        </w:rPr>
        <w:t xml:space="preserve">(47 %) </w:t>
      </w:r>
      <w:r w:rsidR="005866D3">
        <w:rPr>
          <w:szCs w:val="26"/>
        </w:rPr>
        <w:t>в виде предупреждений</w:t>
      </w:r>
      <w:r w:rsidR="009D1301">
        <w:rPr>
          <w:szCs w:val="26"/>
        </w:rPr>
        <w:t xml:space="preserve">. </w:t>
      </w:r>
    </w:p>
    <w:p w:rsidR="009D1301" w:rsidRDefault="009D1301" w:rsidP="00AB12B1">
      <w:pPr>
        <w:ind w:firstLine="708"/>
        <w:jc w:val="both"/>
        <w:rPr>
          <w:szCs w:val="26"/>
        </w:rPr>
      </w:pPr>
      <w:r>
        <w:rPr>
          <w:szCs w:val="26"/>
        </w:rPr>
        <w:t xml:space="preserve">Всего, в том числе судами на основании направленных материалов, наложено штрафных санкций на общую сумму более </w:t>
      </w:r>
      <w:r w:rsidR="00F12E6D">
        <w:rPr>
          <w:szCs w:val="26"/>
        </w:rPr>
        <w:t>8</w:t>
      </w:r>
      <w:r>
        <w:rPr>
          <w:szCs w:val="26"/>
        </w:rPr>
        <w:t xml:space="preserve"> млн. рублей.</w:t>
      </w:r>
    </w:p>
    <w:p w:rsidR="002E362A" w:rsidRDefault="005866D3" w:rsidP="002E362A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="002E362A">
        <w:rPr>
          <w:szCs w:val="26"/>
        </w:rPr>
        <w:t xml:space="preserve">беспечен </w:t>
      </w:r>
      <w:proofErr w:type="gramStart"/>
      <w:r w:rsidR="002E362A">
        <w:rPr>
          <w:szCs w:val="26"/>
        </w:rPr>
        <w:t>контроль за</w:t>
      </w:r>
      <w:proofErr w:type="gramEnd"/>
      <w:r w:rsidR="002E362A">
        <w:rPr>
          <w:szCs w:val="26"/>
        </w:rPr>
        <w:t xml:space="preserve"> своевременностью </w:t>
      </w:r>
      <w:r w:rsidR="00312F1D">
        <w:rPr>
          <w:szCs w:val="26"/>
        </w:rPr>
        <w:t>у</w:t>
      </w:r>
      <w:r w:rsidR="002E362A">
        <w:rPr>
          <w:szCs w:val="26"/>
        </w:rPr>
        <w:t xml:space="preserve">платы административных штрафов. По фактам неуплаты или несвоевременной уплаты административных штрафов в составлено </w:t>
      </w:r>
      <w:r>
        <w:rPr>
          <w:szCs w:val="26"/>
        </w:rPr>
        <w:t>15</w:t>
      </w:r>
      <w:r w:rsidR="002E362A">
        <w:rPr>
          <w:szCs w:val="26"/>
        </w:rPr>
        <w:t xml:space="preserve"> протоколов по ч. 1 ст. 20.25 КоАП РФ. Материалы для принудительного взыскания направлены в территориальные органы Федеральной службы судебных приставов.</w:t>
      </w:r>
    </w:p>
    <w:p w:rsidR="009D1301" w:rsidRDefault="009D1301" w:rsidP="00AB12B1">
      <w:pPr>
        <w:ind w:firstLine="708"/>
        <w:jc w:val="both"/>
        <w:rPr>
          <w:szCs w:val="26"/>
        </w:rPr>
      </w:pPr>
      <w:r>
        <w:rPr>
          <w:szCs w:val="26"/>
        </w:rPr>
        <w:t xml:space="preserve">В рамках изменений в действующем законодательстве, </w:t>
      </w:r>
      <w:proofErr w:type="gramStart"/>
      <w:r>
        <w:rPr>
          <w:szCs w:val="26"/>
        </w:rPr>
        <w:t>позволившим</w:t>
      </w:r>
      <w:proofErr w:type="gramEnd"/>
      <w:r>
        <w:rPr>
          <w:szCs w:val="26"/>
        </w:rPr>
        <w:t xml:space="preserve"> принимать дополнительные меры профилактике правонарушений при проведении надзорных мероприятий без взаимодействия с юридическими лицами и индивидуальными предпринимателями, активно применяется возможность выдачи предостережений о недопустимости нарушений обязательных требований в области охраны окружающей среды. В </w:t>
      </w:r>
      <w:r w:rsidR="000E18A7">
        <w:rPr>
          <w:szCs w:val="26"/>
        </w:rPr>
        <w:t>20</w:t>
      </w:r>
      <w:r w:rsidR="00F12E6D">
        <w:rPr>
          <w:szCs w:val="26"/>
        </w:rPr>
        <w:t>19</w:t>
      </w:r>
      <w:r>
        <w:rPr>
          <w:szCs w:val="26"/>
        </w:rPr>
        <w:t xml:space="preserve"> году выдано </w:t>
      </w:r>
      <w:r w:rsidR="00F12E6D">
        <w:rPr>
          <w:szCs w:val="26"/>
        </w:rPr>
        <w:t>7</w:t>
      </w:r>
      <w:r>
        <w:rPr>
          <w:szCs w:val="26"/>
        </w:rPr>
        <w:t xml:space="preserve"> предостережени</w:t>
      </w:r>
      <w:r w:rsidR="00F12E6D">
        <w:rPr>
          <w:szCs w:val="26"/>
        </w:rPr>
        <w:t>й</w:t>
      </w:r>
      <w:r>
        <w:rPr>
          <w:szCs w:val="26"/>
        </w:rPr>
        <w:t>.</w:t>
      </w:r>
    </w:p>
    <w:p w:rsidR="007E1D73" w:rsidRDefault="007E1D73" w:rsidP="00AB12B1">
      <w:pPr>
        <w:ind w:firstLine="708"/>
        <w:jc w:val="both"/>
        <w:rPr>
          <w:szCs w:val="26"/>
        </w:rPr>
      </w:pPr>
      <w:r>
        <w:rPr>
          <w:szCs w:val="26"/>
        </w:rPr>
        <w:t xml:space="preserve">В структуре выявленных правонарушений </w:t>
      </w:r>
      <w:proofErr w:type="gramStart"/>
      <w:r w:rsidR="002E091E">
        <w:rPr>
          <w:szCs w:val="26"/>
        </w:rPr>
        <w:t>преобладают</w:t>
      </w:r>
      <w:proofErr w:type="gramEnd"/>
      <w:r w:rsidR="002E091E">
        <w:rPr>
          <w:szCs w:val="26"/>
        </w:rPr>
        <w:t xml:space="preserve"> </w:t>
      </w:r>
      <w:r w:rsidR="00E13D20">
        <w:rPr>
          <w:szCs w:val="26"/>
        </w:rPr>
        <w:t>составляют</w:t>
      </w:r>
      <w:r>
        <w:rPr>
          <w:szCs w:val="26"/>
        </w:rPr>
        <w:t xml:space="preserve"> нарушения в сфере обращения с отходами производства и потребления</w:t>
      </w:r>
      <w:r w:rsidR="002E091E">
        <w:rPr>
          <w:szCs w:val="26"/>
        </w:rPr>
        <w:t xml:space="preserve"> (50,0%) и</w:t>
      </w:r>
      <w:r w:rsidR="00E13D20">
        <w:rPr>
          <w:szCs w:val="26"/>
        </w:rPr>
        <w:t xml:space="preserve"> </w:t>
      </w:r>
      <w:r w:rsidR="002E091E">
        <w:rPr>
          <w:szCs w:val="26"/>
        </w:rPr>
        <w:t>в сфере охраны атмосферного воздуха (23,8%)</w:t>
      </w:r>
      <w:r w:rsidR="00F12E6D">
        <w:rPr>
          <w:szCs w:val="26"/>
        </w:rPr>
        <w:t>, в сфере нарушений в области режима использования ООПТ (26,2 %).</w:t>
      </w:r>
    </w:p>
    <w:p w:rsidR="000F606D" w:rsidRDefault="00605F24" w:rsidP="00AB12B1">
      <w:pPr>
        <w:ind w:firstLine="708"/>
        <w:jc w:val="both"/>
        <w:rPr>
          <w:szCs w:val="26"/>
        </w:rPr>
      </w:pPr>
      <w:r w:rsidRPr="00605F24">
        <w:rPr>
          <w:szCs w:val="26"/>
        </w:rPr>
        <w:t xml:space="preserve">Помимо плановых, внеплановых проверок, рейдовых мероприятий и участия в </w:t>
      </w:r>
      <w:proofErr w:type="gramStart"/>
      <w:r w:rsidRPr="00605F24">
        <w:rPr>
          <w:szCs w:val="26"/>
        </w:rPr>
        <w:t>проверках, инициированных орг</w:t>
      </w:r>
      <w:r>
        <w:rPr>
          <w:szCs w:val="26"/>
        </w:rPr>
        <w:t>анами прокуратуры в течение 2019</w:t>
      </w:r>
      <w:r w:rsidRPr="00605F24">
        <w:rPr>
          <w:szCs w:val="26"/>
        </w:rPr>
        <w:t xml:space="preserve"> года отделом рассмотрены</w:t>
      </w:r>
      <w:proofErr w:type="gramEnd"/>
      <w:r w:rsidRPr="00605F24">
        <w:rPr>
          <w:szCs w:val="26"/>
        </w:rPr>
        <w:t xml:space="preserve"> в основном с выезд</w:t>
      </w:r>
      <w:r>
        <w:rPr>
          <w:szCs w:val="26"/>
        </w:rPr>
        <w:t>ом на место и даны ответы по 400</w:t>
      </w:r>
      <w:r w:rsidRPr="00605F24">
        <w:rPr>
          <w:szCs w:val="26"/>
        </w:rPr>
        <w:t xml:space="preserve"> обращениям граждан, поступивших от граждан, органов местного самоуправления и органов власти по фактам нарушения природоохранного законодательства</w:t>
      </w:r>
      <w:r>
        <w:rPr>
          <w:szCs w:val="26"/>
        </w:rPr>
        <w:t>.</w:t>
      </w:r>
      <w:r w:rsidRPr="00605F24">
        <w:rPr>
          <w:szCs w:val="26"/>
        </w:rPr>
        <w:t xml:space="preserve"> </w:t>
      </w:r>
    </w:p>
    <w:p w:rsidR="00850D98" w:rsidRPr="00AA2E74" w:rsidRDefault="00850D98" w:rsidP="00AB12B1">
      <w:pPr>
        <w:ind w:firstLine="708"/>
        <w:jc w:val="both"/>
        <w:rPr>
          <w:szCs w:val="26"/>
        </w:rPr>
      </w:pPr>
      <w:r w:rsidRPr="00AA2E74">
        <w:rPr>
          <w:szCs w:val="26"/>
        </w:rPr>
        <w:t xml:space="preserve">В сфере обращения с </w:t>
      </w:r>
      <w:proofErr w:type="gramStart"/>
      <w:r w:rsidRPr="00AA2E74">
        <w:rPr>
          <w:szCs w:val="26"/>
        </w:rPr>
        <w:t>отходами</w:t>
      </w:r>
      <w:proofErr w:type="gramEnd"/>
      <w:r w:rsidRPr="00AA2E74">
        <w:rPr>
          <w:szCs w:val="26"/>
        </w:rPr>
        <w:t xml:space="preserve"> наиболее часто встречающимися нарушениями являлись</w:t>
      </w:r>
      <w:r w:rsidR="00C4726E">
        <w:rPr>
          <w:szCs w:val="26"/>
        </w:rPr>
        <w:t>:</w:t>
      </w:r>
      <w:r w:rsidRPr="00AA2E74">
        <w:rPr>
          <w:szCs w:val="26"/>
        </w:rPr>
        <w:t xml:space="preserve"> обращение с отходами не в соответствии с экологическими требованиями: отсутствие паспортов отходов и проектов нормативов образования отходов и лимитов на их размещение.</w:t>
      </w:r>
    </w:p>
    <w:p w:rsidR="00850D98" w:rsidRDefault="00850D98" w:rsidP="00AB12B1">
      <w:pPr>
        <w:ind w:firstLine="708"/>
        <w:jc w:val="both"/>
        <w:rPr>
          <w:szCs w:val="26"/>
        </w:rPr>
      </w:pPr>
      <w:r w:rsidRPr="00AA2E74">
        <w:rPr>
          <w:szCs w:val="26"/>
        </w:rPr>
        <w:t xml:space="preserve">В сфере охраны атмосферного воздуха  - отсутствие производственного инструментального </w:t>
      </w:r>
      <w:proofErr w:type="gramStart"/>
      <w:r w:rsidRPr="00AA2E74">
        <w:rPr>
          <w:szCs w:val="26"/>
        </w:rPr>
        <w:t>контроля за</w:t>
      </w:r>
      <w:proofErr w:type="gramEnd"/>
      <w:r w:rsidRPr="00AA2E74">
        <w:rPr>
          <w:szCs w:val="26"/>
        </w:rPr>
        <w:t xml:space="preserve"> соблюдением нормативов предельно допустимых выбросов.</w:t>
      </w:r>
    </w:p>
    <w:p w:rsidR="007E4B4D" w:rsidRPr="007E4B4D" w:rsidRDefault="007E4B4D" w:rsidP="00AB12B1">
      <w:pPr>
        <w:ind w:firstLine="708"/>
        <w:jc w:val="both"/>
        <w:rPr>
          <w:szCs w:val="26"/>
        </w:rPr>
      </w:pPr>
      <w:r>
        <w:rPr>
          <w:szCs w:val="26"/>
        </w:rPr>
        <w:t>В рамках осуществления надзора за особо охраняемыми природными территориями регионального значения в 2019 году отделом проведена работа по побуждению к получению лицензии религиозной организацией</w:t>
      </w:r>
      <w:r w:rsidRPr="007E4B4D">
        <w:rPr>
          <w:szCs w:val="26"/>
        </w:rPr>
        <w:t xml:space="preserve"> «Введенский </w:t>
      </w:r>
      <w:proofErr w:type="spellStart"/>
      <w:r w:rsidRPr="007E4B4D">
        <w:rPr>
          <w:szCs w:val="26"/>
        </w:rPr>
        <w:t>ставропигиальный</w:t>
      </w:r>
      <w:proofErr w:type="spellEnd"/>
      <w:r w:rsidRPr="007E4B4D">
        <w:rPr>
          <w:szCs w:val="26"/>
        </w:rPr>
        <w:t xml:space="preserve"> мужской монастырь </w:t>
      </w:r>
      <w:proofErr w:type="spellStart"/>
      <w:r w:rsidRPr="007E4B4D">
        <w:rPr>
          <w:szCs w:val="26"/>
        </w:rPr>
        <w:t>Оптина</w:t>
      </w:r>
      <w:proofErr w:type="spellEnd"/>
      <w:r w:rsidRPr="007E4B4D">
        <w:rPr>
          <w:szCs w:val="26"/>
        </w:rPr>
        <w:t xml:space="preserve"> пустынь Русской Православной Церкви (Московский Патриархат)» </w:t>
      </w:r>
      <w:r>
        <w:rPr>
          <w:szCs w:val="26"/>
        </w:rPr>
        <w:t xml:space="preserve"> в целях </w:t>
      </w:r>
      <w:r w:rsidRPr="007E4B4D">
        <w:rPr>
          <w:szCs w:val="26"/>
        </w:rPr>
        <w:t>забор подземной пресной воды для хозяйственно-питьевого водоснабжения всего монастыря.</w:t>
      </w:r>
    </w:p>
    <w:p w:rsidR="007E4B4D" w:rsidRPr="007E4B4D" w:rsidRDefault="007E4B4D" w:rsidP="00AB12B1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В сентябре</w:t>
      </w:r>
      <w:r w:rsidRPr="007E4B4D">
        <w:rPr>
          <w:szCs w:val="26"/>
        </w:rPr>
        <w:t xml:space="preserve"> 2019 года министерство природных ресурсов и экологии Калужской области выдало религиозной организации «Введенский </w:t>
      </w:r>
      <w:proofErr w:type="spellStart"/>
      <w:r w:rsidRPr="007E4B4D">
        <w:rPr>
          <w:szCs w:val="26"/>
        </w:rPr>
        <w:t>ставропигиальный</w:t>
      </w:r>
      <w:proofErr w:type="spellEnd"/>
      <w:r w:rsidRPr="007E4B4D">
        <w:rPr>
          <w:szCs w:val="26"/>
        </w:rPr>
        <w:t xml:space="preserve"> мужской монастырь </w:t>
      </w:r>
      <w:proofErr w:type="spellStart"/>
      <w:r w:rsidRPr="007E4B4D">
        <w:rPr>
          <w:szCs w:val="26"/>
        </w:rPr>
        <w:t>Оптина</w:t>
      </w:r>
      <w:proofErr w:type="spellEnd"/>
      <w:r w:rsidRPr="007E4B4D">
        <w:rPr>
          <w:szCs w:val="26"/>
        </w:rPr>
        <w:t xml:space="preserve"> пустынь Русской Православной Церкви (Московский Патриархат)» лицензию на пользование недрами КЛЖ 80461 ВЭ сроком действия с 20.09.2019 до 01.10.2029, на основании которой монастырь осуществляет добычу подземных вод для питьевого хозяйственно-бытового водоснабжения монастыря, на участке недр, который расположен в г. Козельске на</w:t>
      </w:r>
      <w:proofErr w:type="gramEnd"/>
      <w:r w:rsidRPr="007E4B4D">
        <w:rPr>
          <w:szCs w:val="26"/>
        </w:rPr>
        <w:t xml:space="preserve"> территории муниципального района «</w:t>
      </w:r>
      <w:proofErr w:type="spellStart"/>
      <w:r w:rsidRPr="007E4B4D">
        <w:rPr>
          <w:szCs w:val="26"/>
        </w:rPr>
        <w:t>Козельский</w:t>
      </w:r>
      <w:proofErr w:type="spellEnd"/>
      <w:r w:rsidRPr="007E4B4D">
        <w:rPr>
          <w:szCs w:val="26"/>
        </w:rPr>
        <w:t xml:space="preserve"> район» </w:t>
      </w:r>
      <w:r w:rsidRPr="007E4B4D">
        <w:rPr>
          <w:szCs w:val="26"/>
        </w:rPr>
        <w:lastRenderedPageBreak/>
        <w:t xml:space="preserve">Калужской области. Все 6 скважин вошли в данную лицензию. Заявленная потребность в воде 98 м 3 / </w:t>
      </w:r>
      <w:proofErr w:type="spellStart"/>
      <w:r w:rsidRPr="007E4B4D">
        <w:rPr>
          <w:szCs w:val="26"/>
        </w:rPr>
        <w:t>сут</w:t>
      </w:r>
      <w:proofErr w:type="spellEnd"/>
      <w:r w:rsidRPr="007E4B4D">
        <w:rPr>
          <w:szCs w:val="26"/>
        </w:rPr>
        <w:t>. (31, 3 тыс</w:t>
      </w:r>
      <w:proofErr w:type="gramStart"/>
      <w:r w:rsidRPr="007E4B4D">
        <w:rPr>
          <w:szCs w:val="26"/>
        </w:rPr>
        <w:t>.м</w:t>
      </w:r>
      <w:proofErr w:type="gramEnd"/>
      <w:r w:rsidRPr="007E4B4D">
        <w:rPr>
          <w:szCs w:val="26"/>
        </w:rPr>
        <w:t>3/ год).</w:t>
      </w:r>
    </w:p>
    <w:p w:rsidR="007E4B4D" w:rsidRDefault="007E4B4D" w:rsidP="00AB12B1">
      <w:pPr>
        <w:ind w:firstLine="708"/>
        <w:jc w:val="both"/>
        <w:rPr>
          <w:szCs w:val="26"/>
        </w:rPr>
      </w:pPr>
      <w:proofErr w:type="gramStart"/>
      <w:r w:rsidRPr="007E4B4D">
        <w:rPr>
          <w:szCs w:val="26"/>
        </w:rPr>
        <w:t>Контроль за</w:t>
      </w:r>
      <w:proofErr w:type="gramEnd"/>
      <w:r w:rsidRPr="007E4B4D">
        <w:rPr>
          <w:szCs w:val="26"/>
        </w:rPr>
        <w:t xml:space="preserve"> соблюдением выполнения условий лиценз</w:t>
      </w:r>
      <w:r w:rsidR="00B05DC6">
        <w:rPr>
          <w:szCs w:val="26"/>
        </w:rPr>
        <w:t>ии КЛЖ 80461 ВЭ осуществляется</w:t>
      </w:r>
      <w:r w:rsidRPr="007E4B4D">
        <w:rPr>
          <w:szCs w:val="26"/>
        </w:rPr>
        <w:t xml:space="preserve"> министерство</w:t>
      </w:r>
      <w:r w:rsidR="00B05DC6">
        <w:rPr>
          <w:szCs w:val="26"/>
        </w:rPr>
        <w:t>м</w:t>
      </w:r>
      <w:r w:rsidRPr="007E4B4D">
        <w:rPr>
          <w:szCs w:val="26"/>
        </w:rPr>
        <w:t xml:space="preserve"> природных ресурсов и экологии Калужской области.</w:t>
      </w:r>
    </w:p>
    <w:p w:rsidR="004519AD" w:rsidRPr="004519AD" w:rsidRDefault="004519AD" w:rsidP="00AB12B1">
      <w:pPr>
        <w:ind w:firstLine="708"/>
        <w:jc w:val="both"/>
        <w:rPr>
          <w:szCs w:val="26"/>
        </w:rPr>
      </w:pPr>
      <w:r w:rsidRPr="004519AD">
        <w:rPr>
          <w:szCs w:val="26"/>
        </w:rPr>
        <w:t xml:space="preserve">В ходе проведения обследования, на участке № 1 памятника природы вблизи Физико-энергетического института им. А.И. </w:t>
      </w:r>
      <w:proofErr w:type="spellStart"/>
      <w:r w:rsidRPr="004519AD">
        <w:rPr>
          <w:szCs w:val="26"/>
        </w:rPr>
        <w:t>Лейпунского</w:t>
      </w:r>
      <w:proofErr w:type="spellEnd"/>
      <w:r w:rsidRPr="004519AD">
        <w:rPr>
          <w:szCs w:val="26"/>
        </w:rPr>
        <w:t xml:space="preserve"> (на расстоянии до 10-15 метров от забора) выявлены фрагменты свежеспиленных деревьев (пни, распиленные стволы, порубочные остатки и т.д.).</w:t>
      </w:r>
    </w:p>
    <w:p w:rsidR="004519AD" w:rsidRPr="004519AD" w:rsidRDefault="004519AD" w:rsidP="00AB12B1">
      <w:pPr>
        <w:ind w:firstLine="708"/>
        <w:jc w:val="both"/>
        <w:rPr>
          <w:szCs w:val="26"/>
        </w:rPr>
      </w:pPr>
      <w:r w:rsidRPr="004519AD">
        <w:rPr>
          <w:szCs w:val="26"/>
        </w:rPr>
        <w:t>Таким образом, при обследовании участка № 1 особо охраняемой природной территории регионального значения – памятника природы «Нижний парк» установлен факт нарушения режима особо охраняемой природной территории, определенного постановлением Правительства Калужской области от 23.03.2017 № 164 и заключающегося в вырубке древесной растительности (пункт 1.8).</w:t>
      </w:r>
    </w:p>
    <w:p w:rsidR="004519AD" w:rsidRPr="004519AD" w:rsidRDefault="004519AD" w:rsidP="00AB12B1">
      <w:pPr>
        <w:ind w:firstLine="708"/>
        <w:jc w:val="both"/>
        <w:rPr>
          <w:szCs w:val="26"/>
        </w:rPr>
      </w:pPr>
      <w:r w:rsidRPr="004519AD">
        <w:rPr>
          <w:szCs w:val="26"/>
        </w:rPr>
        <w:t>Специалистами ГКУ КО «</w:t>
      </w:r>
      <w:proofErr w:type="spellStart"/>
      <w:r w:rsidRPr="004519AD">
        <w:rPr>
          <w:szCs w:val="26"/>
        </w:rPr>
        <w:t>Боровское</w:t>
      </w:r>
      <w:proofErr w:type="spellEnd"/>
      <w:r w:rsidRPr="004519AD">
        <w:rPr>
          <w:szCs w:val="26"/>
        </w:rPr>
        <w:t xml:space="preserve"> лесничество» был произведен расчет ущерба, причинённого памятнику природы регионального значения «Нижний парк» который составил 1 603 041 руб.</w:t>
      </w:r>
    </w:p>
    <w:p w:rsidR="004519AD" w:rsidRDefault="004519AD" w:rsidP="00AB12B1">
      <w:pPr>
        <w:ind w:firstLine="708"/>
        <w:jc w:val="both"/>
        <w:rPr>
          <w:szCs w:val="26"/>
        </w:rPr>
      </w:pPr>
      <w:r w:rsidRPr="004519AD">
        <w:rPr>
          <w:szCs w:val="26"/>
        </w:rPr>
        <w:t xml:space="preserve">По признакам преступления, предусмотренного статьей 262 УК РФ, </w:t>
      </w:r>
      <w:r w:rsidR="00B05DC6">
        <w:rPr>
          <w:szCs w:val="26"/>
        </w:rPr>
        <w:t xml:space="preserve">отделом </w:t>
      </w:r>
      <w:r w:rsidRPr="004519AD">
        <w:rPr>
          <w:szCs w:val="26"/>
        </w:rPr>
        <w:t xml:space="preserve">направлено обращение о принятии решения о возбуждении уголовного дела  в ОМВД России по </w:t>
      </w:r>
      <w:bookmarkStart w:id="0" w:name="_GoBack"/>
      <w:bookmarkEnd w:id="0"/>
      <w:r w:rsidRPr="004519AD">
        <w:rPr>
          <w:szCs w:val="26"/>
        </w:rPr>
        <w:t>г. Обнинску</w:t>
      </w:r>
      <w:r>
        <w:rPr>
          <w:szCs w:val="26"/>
        </w:rPr>
        <w:t>.</w:t>
      </w:r>
    </w:p>
    <w:p w:rsidR="00692C82" w:rsidRPr="00692C82" w:rsidRDefault="00692C82" w:rsidP="00AB12B1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С</w:t>
      </w:r>
      <w:r w:rsidRPr="00692C82">
        <w:rPr>
          <w:color w:val="000000"/>
          <w:szCs w:val="26"/>
        </w:rPr>
        <w:t xml:space="preserve">пециалистами министерства природных ресурсов и экологии Калужской области проведено обследование особо охраняемой природной территории регионального значения - памятника природы «Овраг </w:t>
      </w:r>
      <w:proofErr w:type="spellStart"/>
      <w:r w:rsidRPr="00692C82">
        <w:rPr>
          <w:color w:val="000000"/>
          <w:szCs w:val="26"/>
        </w:rPr>
        <w:t>Можайка</w:t>
      </w:r>
      <w:proofErr w:type="spellEnd"/>
      <w:r w:rsidRPr="00692C82">
        <w:rPr>
          <w:color w:val="000000"/>
          <w:szCs w:val="26"/>
        </w:rPr>
        <w:t>», расположенного в г. Калуге, и ее охранной зоны.</w:t>
      </w:r>
    </w:p>
    <w:p w:rsidR="00692C82" w:rsidRPr="00692C82" w:rsidRDefault="00692C82" w:rsidP="00AB12B1">
      <w:pPr>
        <w:ind w:firstLine="708"/>
        <w:jc w:val="both"/>
        <w:rPr>
          <w:color w:val="000000"/>
          <w:szCs w:val="26"/>
        </w:rPr>
      </w:pPr>
      <w:proofErr w:type="gramStart"/>
      <w:r w:rsidRPr="00692C82">
        <w:rPr>
          <w:color w:val="000000"/>
          <w:szCs w:val="26"/>
        </w:rPr>
        <w:t xml:space="preserve">В ходе проведенного обследования установлено, что на земельном участке, имеющем частичное ограждение, расположенном в районе пересечения улиц Можайская и Ромодановские Дворики г. Калуги, ИП Бондаренко С.Л. осуществляется деятельность по сбору и сортировке отходов производства и потребления, обнаружено 4 участка, на которых произведено размещение разнородных по составу отходов: лом асфальтовых и </w:t>
      </w:r>
      <w:proofErr w:type="spellStart"/>
      <w:r w:rsidRPr="00692C82">
        <w:rPr>
          <w:color w:val="000000"/>
          <w:szCs w:val="26"/>
        </w:rPr>
        <w:t>асфальто</w:t>
      </w:r>
      <w:proofErr w:type="spellEnd"/>
      <w:r w:rsidRPr="00692C82">
        <w:rPr>
          <w:color w:val="000000"/>
          <w:szCs w:val="26"/>
        </w:rPr>
        <w:t>-бетонных покрытий, лом и отходы, содержащие незагрязненный черный металл</w:t>
      </w:r>
      <w:proofErr w:type="gramEnd"/>
      <w:r w:rsidRPr="00692C82">
        <w:rPr>
          <w:color w:val="000000"/>
          <w:szCs w:val="26"/>
        </w:rPr>
        <w:t xml:space="preserve"> в виде изделий, кусковой несортированный, лом и отходы изделий из полипропилена  незагрязненные (кроме тары), тара полипропиленовая, лом и отходы изделий из полиэтилена незагрязненные (кроме тары), отходы древесно-стружечных плит и изделий из них незагрязненные (класс опасности – 4). Земельные участки, на которых </w:t>
      </w:r>
      <w:r>
        <w:rPr>
          <w:color w:val="000000"/>
          <w:szCs w:val="26"/>
        </w:rPr>
        <w:t xml:space="preserve">                          </w:t>
      </w:r>
      <w:r w:rsidRPr="00692C82">
        <w:rPr>
          <w:color w:val="000000"/>
          <w:szCs w:val="26"/>
        </w:rPr>
        <w:t xml:space="preserve">ИП Бондаренко С.Л. осуществляется вышеуказанная деятельность, расположены в границах охранной зоны особо охраняемой природной территории регионального значения – памятника природы «Овраг </w:t>
      </w:r>
      <w:proofErr w:type="spellStart"/>
      <w:r w:rsidRPr="00692C82">
        <w:rPr>
          <w:color w:val="000000"/>
          <w:szCs w:val="26"/>
        </w:rPr>
        <w:t>Можайка</w:t>
      </w:r>
      <w:proofErr w:type="spellEnd"/>
      <w:r w:rsidRPr="00692C82">
        <w:rPr>
          <w:color w:val="000000"/>
          <w:szCs w:val="26"/>
        </w:rPr>
        <w:t>», в результате чего памятнику природы причинён ущерб.</w:t>
      </w:r>
    </w:p>
    <w:p w:rsidR="00692C82" w:rsidRDefault="00692C82" w:rsidP="00AB12B1">
      <w:pPr>
        <w:ind w:firstLine="708"/>
        <w:jc w:val="both"/>
        <w:rPr>
          <w:color w:val="000000"/>
          <w:szCs w:val="26"/>
        </w:rPr>
      </w:pPr>
      <w:proofErr w:type="gramStart"/>
      <w:r w:rsidRPr="00692C82">
        <w:rPr>
          <w:color w:val="000000"/>
          <w:szCs w:val="26"/>
        </w:rPr>
        <w:t xml:space="preserve">По результатам проведенного обследования специалистами министерства составлен акт, а также произведено исчисление размера вреда, причиненного почвам, как объекту охраны окружающей среды, в результате несанкционированного размещения </w:t>
      </w:r>
      <w:r>
        <w:rPr>
          <w:color w:val="000000"/>
          <w:szCs w:val="26"/>
        </w:rPr>
        <w:t xml:space="preserve">                             </w:t>
      </w:r>
      <w:r w:rsidRPr="00692C82">
        <w:rPr>
          <w:color w:val="000000"/>
          <w:szCs w:val="26"/>
        </w:rPr>
        <w:t>ИП Бондаренко С.Л. отходов 4-5 класса опасности (строительных, твердых коммунальных, древесных отходов) на самовольно занятом земельном участке, расположенном в районе пересечения улиц Можайская и Ромодановские Дворики г. Калуги в границах охранной зоны особо охраняемой</w:t>
      </w:r>
      <w:proofErr w:type="gramEnd"/>
      <w:r w:rsidRPr="00692C82">
        <w:rPr>
          <w:color w:val="000000"/>
          <w:szCs w:val="26"/>
        </w:rPr>
        <w:t xml:space="preserve"> природной территории регионального значения – памятника природы «Овраг </w:t>
      </w:r>
      <w:proofErr w:type="spellStart"/>
      <w:r w:rsidRPr="00692C82">
        <w:rPr>
          <w:color w:val="000000"/>
          <w:szCs w:val="26"/>
        </w:rPr>
        <w:t>Можайка</w:t>
      </w:r>
      <w:proofErr w:type="spellEnd"/>
      <w:r w:rsidRPr="00692C82">
        <w:rPr>
          <w:color w:val="000000"/>
          <w:szCs w:val="26"/>
        </w:rPr>
        <w:t>».</w:t>
      </w:r>
      <w:r>
        <w:rPr>
          <w:color w:val="000000"/>
          <w:szCs w:val="26"/>
        </w:rPr>
        <w:t xml:space="preserve"> Сумма ущерба составила 270 </w:t>
      </w:r>
      <w:proofErr w:type="spellStart"/>
      <w:r>
        <w:rPr>
          <w:color w:val="000000"/>
          <w:szCs w:val="26"/>
        </w:rPr>
        <w:t>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</w:t>
      </w:r>
      <w:proofErr w:type="spellEnd"/>
      <w:r>
        <w:rPr>
          <w:color w:val="000000"/>
          <w:szCs w:val="26"/>
        </w:rPr>
        <w:t xml:space="preserve">. Ущерб уплачен в добровольном порядке. Кроме того приговором Калужского районного суда Калужской области </w:t>
      </w:r>
      <w:r w:rsidR="00605F24">
        <w:rPr>
          <w:color w:val="000000"/>
          <w:szCs w:val="26"/>
        </w:rPr>
        <w:t xml:space="preserve">Бондаренко С.Л.  признан виновным </w:t>
      </w:r>
      <w:proofErr w:type="gramStart"/>
      <w:r w:rsidR="00605F24">
        <w:rPr>
          <w:color w:val="000000"/>
          <w:szCs w:val="26"/>
        </w:rPr>
        <w:t>с</w:t>
      </w:r>
      <w:proofErr w:type="gramEnd"/>
      <w:r w:rsidR="00605F24">
        <w:rPr>
          <w:color w:val="000000"/>
          <w:szCs w:val="26"/>
        </w:rPr>
        <w:t xml:space="preserve"> </w:t>
      </w:r>
      <w:proofErr w:type="gramStart"/>
      <w:r w:rsidR="00605F24">
        <w:rPr>
          <w:color w:val="000000"/>
          <w:szCs w:val="26"/>
        </w:rPr>
        <w:t>совершении</w:t>
      </w:r>
      <w:proofErr w:type="gramEnd"/>
      <w:r w:rsidR="00605F24">
        <w:rPr>
          <w:color w:val="000000"/>
          <w:szCs w:val="26"/>
        </w:rPr>
        <w:t xml:space="preserve"> преступления, предусмотренного ст. 262 Уголовного Кодекса Российской Федерации, с назначением наказания в виде обязательных работ на срок 160 часов. А также назначено дополнительное наказание в виде лишения права заниматься деятельностью связанной со </w:t>
      </w:r>
      <w:r w:rsidR="00605F24">
        <w:rPr>
          <w:color w:val="000000"/>
          <w:szCs w:val="26"/>
        </w:rPr>
        <w:lastRenderedPageBreak/>
        <w:t>сбором, транспортировкой, обработкой и утилизацией, размещением отходов на срок 1 год.</w:t>
      </w:r>
    </w:p>
    <w:p w:rsidR="002E091E" w:rsidRDefault="00605F24" w:rsidP="00AB12B1">
      <w:pPr>
        <w:ind w:firstLine="708"/>
        <w:jc w:val="both"/>
        <w:rPr>
          <w:szCs w:val="26"/>
        </w:rPr>
      </w:pPr>
      <w:r>
        <w:rPr>
          <w:szCs w:val="26"/>
        </w:rPr>
        <w:t>Отделом в</w:t>
      </w:r>
      <w:r w:rsidR="00F12E6D">
        <w:rPr>
          <w:szCs w:val="26"/>
        </w:rPr>
        <w:t xml:space="preserve"> 2019 году нарушителям выдано 62</w:t>
      </w:r>
      <w:r w:rsidR="002E091E">
        <w:rPr>
          <w:szCs w:val="26"/>
        </w:rPr>
        <w:t xml:space="preserve"> предписания об устранении выя</w:t>
      </w:r>
      <w:r w:rsidR="00F12E6D">
        <w:rPr>
          <w:szCs w:val="26"/>
        </w:rPr>
        <w:t>вленных нарушений и 162 представления</w:t>
      </w:r>
      <w:r w:rsidR="002E091E">
        <w:rPr>
          <w:szCs w:val="26"/>
        </w:rPr>
        <w:t xml:space="preserve"> об устранении причин и условий, способствовавших совершению административных правонарушений.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 xml:space="preserve">Основные цели </w:t>
      </w:r>
      <w:r w:rsidR="00605F24">
        <w:rPr>
          <w:szCs w:val="26"/>
        </w:rPr>
        <w:t xml:space="preserve">отдела </w:t>
      </w:r>
      <w:r w:rsidRPr="00997197">
        <w:rPr>
          <w:szCs w:val="26"/>
        </w:rPr>
        <w:t xml:space="preserve">в рамках реализации </w:t>
      </w:r>
      <w:r>
        <w:rPr>
          <w:szCs w:val="26"/>
        </w:rPr>
        <w:t>полномочий в сфере регионального государственного экологического надзора и реформирования контрольно-надзорной деятельности таковы: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 xml:space="preserve">- снижение уровня ущерба охраняемым законом ценностям (снижение количества смертельных случаев по контролируемым видам рисков, снижение числа заболеваний и отравлений, пострадавших и травмированных по контролируемым видам рисков); 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 xml:space="preserve">- снижение уровня материального ущерба по контролируемым видам рисков; 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 xml:space="preserve">- снижение при осуществлении государственного контроля (надзора) и муниципального контроля административной нагрузки на организации и граждан, осуществляющих </w:t>
      </w:r>
      <w:proofErr w:type="gramStart"/>
      <w:r w:rsidRPr="00997197">
        <w:rPr>
          <w:szCs w:val="26"/>
        </w:rPr>
        <w:t>предпринимательскую</w:t>
      </w:r>
      <w:proofErr w:type="gramEnd"/>
      <w:r w:rsidRPr="00997197">
        <w:rPr>
          <w:szCs w:val="26"/>
        </w:rPr>
        <w:t xml:space="preserve"> и иные виды деятельности; 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 xml:space="preserve">- рост индекса качества администрирования контрольно-надзорных функций, включая оптимизацию использования трудовых, материальных и финансовых ресурсов, используемых при осуществлении государственного контроля (надзора) и муниципального контроля. 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>
        <w:rPr>
          <w:szCs w:val="26"/>
        </w:rPr>
        <w:t>Для решения данных задач предстоит обеспечить концентрацию усилий на решении следующих задач</w:t>
      </w:r>
      <w:r w:rsidRPr="00997197">
        <w:rPr>
          <w:szCs w:val="26"/>
        </w:rPr>
        <w:t>: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 xml:space="preserve"> применение </w:t>
      </w:r>
      <w:proofErr w:type="gramStart"/>
      <w:r w:rsidRPr="00997197">
        <w:rPr>
          <w:szCs w:val="26"/>
        </w:rPr>
        <w:t>риск-ориентированного</w:t>
      </w:r>
      <w:proofErr w:type="gramEnd"/>
      <w:r w:rsidRPr="00997197">
        <w:rPr>
          <w:szCs w:val="26"/>
        </w:rPr>
        <w:t xml:space="preserve"> подхода к проведению проверок;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 xml:space="preserve"> оценка результативности и эффективности проведенных мероприятий;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 xml:space="preserve"> профилактика нарушений;</w:t>
      </w:r>
    </w:p>
    <w:p w:rsidR="002E091E" w:rsidRPr="00997197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>автоматизация;</w:t>
      </w:r>
    </w:p>
    <w:p w:rsidR="002E091E" w:rsidRDefault="002E091E" w:rsidP="00AB12B1">
      <w:pPr>
        <w:ind w:firstLine="708"/>
        <w:jc w:val="both"/>
        <w:rPr>
          <w:szCs w:val="26"/>
        </w:rPr>
      </w:pPr>
      <w:r w:rsidRPr="00997197">
        <w:rPr>
          <w:szCs w:val="26"/>
        </w:rPr>
        <w:t>-</w:t>
      </w:r>
      <w:r w:rsidRPr="00997197">
        <w:rPr>
          <w:szCs w:val="26"/>
        </w:rPr>
        <w:tab/>
        <w:t>кадровая работа.</w:t>
      </w:r>
    </w:p>
    <w:p w:rsidR="000F606D" w:rsidRDefault="000F606D" w:rsidP="000F606D">
      <w:pPr>
        <w:ind w:firstLine="708"/>
        <w:jc w:val="both"/>
        <w:rPr>
          <w:szCs w:val="26"/>
        </w:rPr>
      </w:pPr>
      <w:r>
        <w:rPr>
          <w:szCs w:val="26"/>
        </w:rPr>
        <w:t>В течение 2019</w:t>
      </w:r>
      <w:r w:rsidRPr="000F606D">
        <w:rPr>
          <w:szCs w:val="26"/>
        </w:rPr>
        <w:t xml:space="preserve"> года отдел принимал активное участие в подготовке и проведении </w:t>
      </w:r>
      <w:r>
        <w:rPr>
          <w:szCs w:val="26"/>
        </w:rPr>
        <w:t xml:space="preserve">пятого </w:t>
      </w:r>
      <w:r w:rsidRPr="000F606D">
        <w:rPr>
          <w:szCs w:val="26"/>
        </w:rPr>
        <w:t>международного экологического форума «</w:t>
      </w:r>
      <w:proofErr w:type="spellStart"/>
      <w:r>
        <w:rPr>
          <w:szCs w:val="26"/>
        </w:rPr>
        <w:t>Экопросвещение</w:t>
      </w:r>
      <w:proofErr w:type="spellEnd"/>
      <w:r w:rsidRPr="000F606D">
        <w:rPr>
          <w:szCs w:val="26"/>
        </w:rPr>
        <w:t>».</w:t>
      </w:r>
    </w:p>
    <w:p w:rsidR="001412C0" w:rsidRPr="00DF44B3" w:rsidRDefault="001412C0" w:rsidP="001412C0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В 2019 году отдел регулярно представлял информацию в сфере государственного регионального экологического надзора для публикации в средствах массовой информации (газеты, журналы, электронные</w:t>
      </w:r>
      <w:r w:rsidRPr="005304AC">
        <w:rPr>
          <w:bCs/>
          <w:szCs w:val="26"/>
        </w:rPr>
        <w:t>/</w:t>
      </w:r>
      <w:r>
        <w:rPr>
          <w:bCs/>
          <w:szCs w:val="26"/>
        </w:rPr>
        <w:t xml:space="preserve">интернет издания), осуществлялось участие представителей отдела на совещаниях, в </w:t>
      </w:r>
      <w:proofErr w:type="spellStart"/>
      <w:r>
        <w:rPr>
          <w:bCs/>
          <w:szCs w:val="26"/>
        </w:rPr>
        <w:t>т.ч</w:t>
      </w:r>
      <w:proofErr w:type="spellEnd"/>
      <w:r>
        <w:rPr>
          <w:bCs/>
          <w:szCs w:val="26"/>
        </w:rPr>
        <w:t>. освещаемых средствами массовой информации.</w:t>
      </w:r>
    </w:p>
    <w:p w:rsidR="001412C0" w:rsidRDefault="001412C0" w:rsidP="001412C0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Всего за 2019 год:</w:t>
      </w:r>
    </w:p>
    <w:p w:rsidR="001412C0" w:rsidRDefault="001412C0" w:rsidP="001412C0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- на сайте министерства природных ресурсов и экологии Калужской области размещено более 48</w:t>
      </w:r>
      <w:r w:rsidR="00F12E6D">
        <w:rPr>
          <w:bCs/>
          <w:szCs w:val="26"/>
        </w:rPr>
        <w:t xml:space="preserve"> материалов (новостей).</w:t>
      </w:r>
    </w:p>
    <w:p w:rsidR="002E091E" w:rsidRPr="00AA2E74" w:rsidRDefault="002E091E" w:rsidP="00850D98">
      <w:pPr>
        <w:ind w:firstLine="567"/>
        <w:jc w:val="both"/>
        <w:rPr>
          <w:szCs w:val="26"/>
        </w:rPr>
      </w:pPr>
    </w:p>
    <w:sectPr w:rsidR="002E091E" w:rsidRPr="00AA2E74" w:rsidSect="00746E8C">
      <w:pgSz w:w="11906" w:h="16838" w:code="9"/>
      <w:pgMar w:top="1134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D17"/>
    <w:multiLevelType w:val="hybridMultilevel"/>
    <w:tmpl w:val="92E28244"/>
    <w:lvl w:ilvl="0" w:tplc="3FF4CAD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A9945FC"/>
    <w:multiLevelType w:val="hybridMultilevel"/>
    <w:tmpl w:val="2A6E06C2"/>
    <w:lvl w:ilvl="0" w:tplc="12F8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5"/>
    <w:rsid w:val="00021FFE"/>
    <w:rsid w:val="00023FBA"/>
    <w:rsid w:val="00037099"/>
    <w:rsid w:val="0005242F"/>
    <w:rsid w:val="00073193"/>
    <w:rsid w:val="00073F9B"/>
    <w:rsid w:val="0009128E"/>
    <w:rsid w:val="000920C9"/>
    <w:rsid w:val="000A43AA"/>
    <w:rsid w:val="000C15AE"/>
    <w:rsid w:val="000D31FA"/>
    <w:rsid w:val="000D4245"/>
    <w:rsid w:val="000E18A7"/>
    <w:rsid w:val="000E3F44"/>
    <w:rsid w:val="000F606D"/>
    <w:rsid w:val="000F7A1C"/>
    <w:rsid w:val="0010159F"/>
    <w:rsid w:val="001103E7"/>
    <w:rsid w:val="00112945"/>
    <w:rsid w:val="001140A0"/>
    <w:rsid w:val="00135D58"/>
    <w:rsid w:val="00140DED"/>
    <w:rsid w:val="001412C0"/>
    <w:rsid w:val="001458F2"/>
    <w:rsid w:val="00167354"/>
    <w:rsid w:val="00180C48"/>
    <w:rsid w:val="001A0CF6"/>
    <w:rsid w:val="001D5066"/>
    <w:rsid w:val="001D5E74"/>
    <w:rsid w:val="001E20E2"/>
    <w:rsid w:val="001F6D91"/>
    <w:rsid w:val="00200BEA"/>
    <w:rsid w:val="00207E6F"/>
    <w:rsid w:val="0023659D"/>
    <w:rsid w:val="002422D3"/>
    <w:rsid w:val="00252A3B"/>
    <w:rsid w:val="0026194A"/>
    <w:rsid w:val="0026790A"/>
    <w:rsid w:val="002940C0"/>
    <w:rsid w:val="002C3B61"/>
    <w:rsid w:val="002C6F9F"/>
    <w:rsid w:val="002D714C"/>
    <w:rsid w:val="002E091E"/>
    <w:rsid w:val="002E362A"/>
    <w:rsid w:val="002E415C"/>
    <w:rsid w:val="002F0B24"/>
    <w:rsid w:val="002F7619"/>
    <w:rsid w:val="00312F1D"/>
    <w:rsid w:val="003310F6"/>
    <w:rsid w:val="003323CD"/>
    <w:rsid w:val="003432C8"/>
    <w:rsid w:val="003455D7"/>
    <w:rsid w:val="00370FDA"/>
    <w:rsid w:val="00374CCD"/>
    <w:rsid w:val="003804C4"/>
    <w:rsid w:val="00380A69"/>
    <w:rsid w:val="0039644D"/>
    <w:rsid w:val="003A07E2"/>
    <w:rsid w:val="003A6DA9"/>
    <w:rsid w:val="003C06FC"/>
    <w:rsid w:val="003D19EB"/>
    <w:rsid w:val="003E5520"/>
    <w:rsid w:val="003F7570"/>
    <w:rsid w:val="00421053"/>
    <w:rsid w:val="00427F19"/>
    <w:rsid w:val="00446203"/>
    <w:rsid w:val="004519AD"/>
    <w:rsid w:val="00476A0F"/>
    <w:rsid w:val="00484452"/>
    <w:rsid w:val="0048498A"/>
    <w:rsid w:val="00494551"/>
    <w:rsid w:val="004A06C1"/>
    <w:rsid w:val="004A74FE"/>
    <w:rsid w:val="004A7844"/>
    <w:rsid w:val="004B2034"/>
    <w:rsid w:val="004B2D14"/>
    <w:rsid w:val="004B7571"/>
    <w:rsid w:val="004E610B"/>
    <w:rsid w:val="004F75A2"/>
    <w:rsid w:val="00512D9C"/>
    <w:rsid w:val="005244BB"/>
    <w:rsid w:val="005306F8"/>
    <w:rsid w:val="00561D9C"/>
    <w:rsid w:val="00564BF1"/>
    <w:rsid w:val="00583964"/>
    <w:rsid w:val="00584536"/>
    <w:rsid w:val="005865A7"/>
    <w:rsid w:val="005866D3"/>
    <w:rsid w:val="005A150B"/>
    <w:rsid w:val="005B34E3"/>
    <w:rsid w:val="005E1C70"/>
    <w:rsid w:val="005F554A"/>
    <w:rsid w:val="00601F02"/>
    <w:rsid w:val="006022C4"/>
    <w:rsid w:val="0060384D"/>
    <w:rsid w:val="0060457B"/>
    <w:rsid w:val="00605F24"/>
    <w:rsid w:val="00607FF3"/>
    <w:rsid w:val="00611D06"/>
    <w:rsid w:val="0061332B"/>
    <w:rsid w:val="00624EA6"/>
    <w:rsid w:val="0066445C"/>
    <w:rsid w:val="006661A6"/>
    <w:rsid w:val="00677DD4"/>
    <w:rsid w:val="006848E0"/>
    <w:rsid w:val="00692C82"/>
    <w:rsid w:val="00693956"/>
    <w:rsid w:val="00694D15"/>
    <w:rsid w:val="006A037F"/>
    <w:rsid w:val="006A1D16"/>
    <w:rsid w:val="006B6A23"/>
    <w:rsid w:val="006C0A77"/>
    <w:rsid w:val="006E6333"/>
    <w:rsid w:val="0072561F"/>
    <w:rsid w:val="00743BF3"/>
    <w:rsid w:val="00746E8C"/>
    <w:rsid w:val="0075197F"/>
    <w:rsid w:val="007700B1"/>
    <w:rsid w:val="007730B2"/>
    <w:rsid w:val="007C0DD2"/>
    <w:rsid w:val="007C5126"/>
    <w:rsid w:val="007D0E25"/>
    <w:rsid w:val="007E1D73"/>
    <w:rsid w:val="007E4B4D"/>
    <w:rsid w:val="00806087"/>
    <w:rsid w:val="00817347"/>
    <w:rsid w:val="00822F43"/>
    <w:rsid w:val="008354C3"/>
    <w:rsid w:val="00835E81"/>
    <w:rsid w:val="00843FCF"/>
    <w:rsid w:val="008445F7"/>
    <w:rsid w:val="00850D98"/>
    <w:rsid w:val="0086053C"/>
    <w:rsid w:val="00870FB9"/>
    <w:rsid w:val="008749E9"/>
    <w:rsid w:val="008823E8"/>
    <w:rsid w:val="008908B8"/>
    <w:rsid w:val="008A2C0E"/>
    <w:rsid w:val="008B3DA5"/>
    <w:rsid w:val="008C519D"/>
    <w:rsid w:val="008C5574"/>
    <w:rsid w:val="008E696C"/>
    <w:rsid w:val="008F2318"/>
    <w:rsid w:val="008F38F2"/>
    <w:rsid w:val="008F7F29"/>
    <w:rsid w:val="00901127"/>
    <w:rsid w:val="00904ACD"/>
    <w:rsid w:val="00905A8B"/>
    <w:rsid w:val="00905D89"/>
    <w:rsid w:val="00911F64"/>
    <w:rsid w:val="0091605E"/>
    <w:rsid w:val="00953239"/>
    <w:rsid w:val="0096544C"/>
    <w:rsid w:val="00965942"/>
    <w:rsid w:val="00972BE6"/>
    <w:rsid w:val="00974450"/>
    <w:rsid w:val="00990E30"/>
    <w:rsid w:val="009B5403"/>
    <w:rsid w:val="009D1301"/>
    <w:rsid w:val="009F1131"/>
    <w:rsid w:val="009F5F6B"/>
    <w:rsid w:val="00A00192"/>
    <w:rsid w:val="00A30AA6"/>
    <w:rsid w:val="00A37F08"/>
    <w:rsid w:val="00A40F46"/>
    <w:rsid w:val="00A53482"/>
    <w:rsid w:val="00A55DF7"/>
    <w:rsid w:val="00A70963"/>
    <w:rsid w:val="00A72DFC"/>
    <w:rsid w:val="00AA2E74"/>
    <w:rsid w:val="00AB12B1"/>
    <w:rsid w:val="00AD6B3C"/>
    <w:rsid w:val="00AE09CA"/>
    <w:rsid w:val="00AE1657"/>
    <w:rsid w:val="00AE2B12"/>
    <w:rsid w:val="00AF6672"/>
    <w:rsid w:val="00B048A3"/>
    <w:rsid w:val="00B05DC6"/>
    <w:rsid w:val="00B103D8"/>
    <w:rsid w:val="00B10625"/>
    <w:rsid w:val="00B12A8F"/>
    <w:rsid w:val="00B21762"/>
    <w:rsid w:val="00B21F1D"/>
    <w:rsid w:val="00B25432"/>
    <w:rsid w:val="00BA5E8D"/>
    <w:rsid w:val="00BB4A90"/>
    <w:rsid w:val="00BC36E3"/>
    <w:rsid w:val="00BE6E60"/>
    <w:rsid w:val="00C07C8E"/>
    <w:rsid w:val="00C35701"/>
    <w:rsid w:val="00C4726E"/>
    <w:rsid w:val="00C52A3B"/>
    <w:rsid w:val="00C91530"/>
    <w:rsid w:val="00C96064"/>
    <w:rsid w:val="00CA0E0D"/>
    <w:rsid w:val="00CA2C34"/>
    <w:rsid w:val="00CA50A4"/>
    <w:rsid w:val="00CB024F"/>
    <w:rsid w:val="00CB328B"/>
    <w:rsid w:val="00CB75D8"/>
    <w:rsid w:val="00CC1DF4"/>
    <w:rsid w:val="00CD310F"/>
    <w:rsid w:val="00CF2AB7"/>
    <w:rsid w:val="00CF4F29"/>
    <w:rsid w:val="00CF5F4D"/>
    <w:rsid w:val="00CF78B2"/>
    <w:rsid w:val="00D03C70"/>
    <w:rsid w:val="00D04F40"/>
    <w:rsid w:val="00D16108"/>
    <w:rsid w:val="00D23018"/>
    <w:rsid w:val="00D26909"/>
    <w:rsid w:val="00D27EFC"/>
    <w:rsid w:val="00D3089D"/>
    <w:rsid w:val="00D31B39"/>
    <w:rsid w:val="00D3435C"/>
    <w:rsid w:val="00D34C5D"/>
    <w:rsid w:val="00D372FC"/>
    <w:rsid w:val="00D43590"/>
    <w:rsid w:val="00D54A8A"/>
    <w:rsid w:val="00D54CA7"/>
    <w:rsid w:val="00D560A1"/>
    <w:rsid w:val="00D93398"/>
    <w:rsid w:val="00D9686F"/>
    <w:rsid w:val="00DA1BCB"/>
    <w:rsid w:val="00DA7AE1"/>
    <w:rsid w:val="00DC6417"/>
    <w:rsid w:val="00DE3380"/>
    <w:rsid w:val="00DE7827"/>
    <w:rsid w:val="00E11625"/>
    <w:rsid w:val="00E127A3"/>
    <w:rsid w:val="00E13D20"/>
    <w:rsid w:val="00E16392"/>
    <w:rsid w:val="00E25BDB"/>
    <w:rsid w:val="00E56F51"/>
    <w:rsid w:val="00E73F58"/>
    <w:rsid w:val="00E76CFF"/>
    <w:rsid w:val="00EA0755"/>
    <w:rsid w:val="00EB1FF6"/>
    <w:rsid w:val="00EB447A"/>
    <w:rsid w:val="00EC22FD"/>
    <w:rsid w:val="00ED081B"/>
    <w:rsid w:val="00EE59AE"/>
    <w:rsid w:val="00EE6D43"/>
    <w:rsid w:val="00EF7B0A"/>
    <w:rsid w:val="00F12E6D"/>
    <w:rsid w:val="00F33BF0"/>
    <w:rsid w:val="00F517FB"/>
    <w:rsid w:val="00F66480"/>
    <w:rsid w:val="00F82286"/>
    <w:rsid w:val="00F84DD9"/>
    <w:rsid w:val="00F86006"/>
    <w:rsid w:val="00F96959"/>
    <w:rsid w:val="00FA1CB5"/>
    <w:rsid w:val="00FA4352"/>
    <w:rsid w:val="00FB65B0"/>
    <w:rsid w:val="00FC2A1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F2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30AA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4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semiHidden/>
    <w:unhideWhenUsed/>
    <w:rsid w:val="008354C3"/>
    <w:pPr>
      <w:tabs>
        <w:tab w:val="left" w:pos="7938"/>
      </w:tabs>
      <w:ind w:left="2835" w:right="2834"/>
      <w:jc w:val="both"/>
    </w:pPr>
    <w:rPr>
      <w:sz w:val="20"/>
    </w:rPr>
  </w:style>
  <w:style w:type="character" w:styleId="a9">
    <w:name w:val="Hyperlink"/>
    <w:basedOn w:val="a0"/>
    <w:uiPriority w:val="99"/>
    <w:unhideWhenUsed/>
    <w:rsid w:val="008E69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328B"/>
    <w:pPr>
      <w:ind w:left="720"/>
      <w:contextualSpacing/>
    </w:pPr>
  </w:style>
  <w:style w:type="paragraph" w:styleId="ab">
    <w:name w:val="Normal (Web)"/>
    <w:basedOn w:val="a"/>
    <w:rsid w:val="000D42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0D4245"/>
    <w:pPr>
      <w:spacing w:line="240" w:lineRule="atLeast"/>
      <w:ind w:left="-103" w:right="-91" w:firstLine="709"/>
      <w:jc w:val="both"/>
    </w:pPr>
    <w:rPr>
      <w:spacing w:val="-2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0D4245"/>
    <w:rPr>
      <w:rFonts w:ascii="Times New Roman" w:eastAsia="Times New Roman" w:hAnsi="Times New Roman" w:cs="Times New Roman"/>
      <w:spacing w:val="-2"/>
      <w:lang w:eastAsia="ru-RU"/>
    </w:rPr>
  </w:style>
  <w:style w:type="paragraph" w:customStyle="1" w:styleId="1">
    <w:name w:val="Обычный1"/>
    <w:rsid w:val="000D4245"/>
    <w:pPr>
      <w:widowControl w:val="0"/>
      <w:spacing w:line="240" w:lineRule="auto"/>
      <w:ind w:left="464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0D4245"/>
    <w:pPr>
      <w:widowControl w:val="0"/>
      <w:spacing w:before="60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F2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30AA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4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semiHidden/>
    <w:unhideWhenUsed/>
    <w:rsid w:val="008354C3"/>
    <w:pPr>
      <w:tabs>
        <w:tab w:val="left" w:pos="7938"/>
      </w:tabs>
      <w:ind w:left="2835" w:right="2834"/>
      <w:jc w:val="both"/>
    </w:pPr>
    <w:rPr>
      <w:sz w:val="20"/>
    </w:rPr>
  </w:style>
  <w:style w:type="character" w:styleId="a9">
    <w:name w:val="Hyperlink"/>
    <w:basedOn w:val="a0"/>
    <w:uiPriority w:val="99"/>
    <w:unhideWhenUsed/>
    <w:rsid w:val="008E69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328B"/>
    <w:pPr>
      <w:ind w:left="720"/>
      <w:contextualSpacing/>
    </w:pPr>
  </w:style>
  <w:style w:type="paragraph" w:styleId="ab">
    <w:name w:val="Normal (Web)"/>
    <w:basedOn w:val="a"/>
    <w:rsid w:val="000D42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0D4245"/>
    <w:pPr>
      <w:spacing w:line="240" w:lineRule="atLeast"/>
      <w:ind w:left="-103" w:right="-91" w:firstLine="709"/>
      <w:jc w:val="both"/>
    </w:pPr>
    <w:rPr>
      <w:spacing w:val="-2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0D4245"/>
    <w:rPr>
      <w:rFonts w:ascii="Times New Roman" w:eastAsia="Times New Roman" w:hAnsi="Times New Roman" w:cs="Times New Roman"/>
      <w:spacing w:val="-2"/>
      <w:lang w:eastAsia="ru-RU"/>
    </w:rPr>
  </w:style>
  <w:style w:type="paragraph" w:customStyle="1" w:styleId="1">
    <w:name w:val="Обычный1"/>
    <w:rsid w:val="000D4245"/>
    <w:pPr>
      <w:widowControl w:val="0"/>
      <w:spacing w:line="240" w:lineRule="auto"/>
      <w:ind w:left="464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0D4245"/>
    <w:pPr>
      <w:widowControl w:val="0"/>
      <w:spacing w:before="6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99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634A-F86B-403D-ABC8-4401D3D8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А.А.</dc:creator>
  <cp:lastModifiedBy>Милованов Алексей Александрович</cp:lastModifiedBy>
  <cp:revision>6</cp:revision>
  <cp:lastPrinted>2019-11-29T13:08:00Z</cp:lastPrinted>
  <dcterms:created xsi:type="dcterms:W3CDTF">2019-11-29T10:07:00Z</dcterms:created>
  <dcterms:modified xsi:type="dcterms:W3CDTF">2019-11-29T13:23:00Z</dcterms:modified>
</cp:coreProperties>
</file>